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1CF8A">
      <w:pPr>
        <w:pStyle w:val="4"/>
        <w:widowControl/>
        <w:wordWrap w:val="0"/>
        <w:topLinePunct/>
        <w:spacing w:beforeAutospacing="0" w:afterAutospacing="0" w:line="560" w:lineRule="exact"/>
        <w:jc w:val="both"/>
        <w:outlineLvl w:val="0"/>
        <w:rPr>
          <w:rFonts w:hint="default" w:ascii="Times New Roman" w:hAnsi="Times New Roman" w:eastAsia="黑体" w:cs="Times New Roman"/>
          <w:b/>
          <w:bCs/>
          <w:color w:val="000000" w:themeColor="text1"/>
          <w:spacing w:val="2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78B0457">
      <w:pPr>
        <w:wordWrap w:val="0"/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信 用 信 息 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异 议 书</w:t>
      </w:r>
    </w:p>
    <w:bookmarkEnd w:id="0"/>
    <w:p w14:paraId="55A67B76">
      <w:pPr>
        <w:wordWrap w:val="0"/>
        <w:spacing w:line="560" w:lineRule="exact"/>
        <w:ind w:left="28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提出异议的单位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0539B044">
      <w:pPr>
        <w:wordWrap w:val="0"/>
        <w:spacing w:line="560" w:lineRule="exact"/>
        <w:ind w:left="2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住所地：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-3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-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邮编：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 w14:paraId="606670ED">
      <w:pPr>
        <w:wordWrap w:val="0"/>
        <w:spacing w:line="560" w:lineRule="exact"/>
        <w:ind w:left="37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71EA8CA6">
      <w:pPr>
        <w:wordWrap w:val="0"/>
        <w:spacing w:line="560" w:lineRule="exact"/>
        <w:ind w:left="31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异议人授权代表：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XX/无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性别：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XX/无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年龄</w:t>
      </w:r>
      <w:r>
        <w:rPr>
          <w:rFonts w:hint="default" w:ascii="Times New Roman" w:hAnsi="Times New Roman" w:eastAsia="仿宋_GB2312" w:cs="Times New Roman"/>
          <w:color w:val="000000" w:themeColor="text1"/>
          <w:spacing w:val="-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XX/无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BE321A8">
      <w:pPr>
        <w:wordWrap w:val="0"/>
        <w:spacing w:line="560" w:lineRule="exact"/>
        <w:ind w:left="2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住址：</w:t>
      </w: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XX/无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XX/无</w:t>
      </w:r>
      <w:r>
        <w:rPr>
          <w:rFonts w:hint="default" w:ascii="Times New Roman" w:hAnsi="Times New Roman" w:eastAsia="仿宋_GB2312" w:cs="Times New Roman"/>
          <w:color w:val="000000" w:themeColor="text1"/>
          <w:spacing w:val="-5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2B7866DE">
      <w:pPr>
        <w:wordWrap w:val="0"/>
        <w:spacing w:line="560" w:lineRule="exact"/>
        <w:ind w:left="31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起异议事项的基本事实：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56D46004">
      <w:pPr>
        <w:wordWrap w:val="0"/>
        <w:spacing w:line="560" w:lineRule="exact"/>
        <w:ind w:left="31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</w:t>
      </w:r>
      <w:r>
        <w:rPr>
          <w:rFonts w:hint="default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关请求及主张：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609F5C63">
      <w:pPr>
        <w:wordWrap w:val="0"/>
        <w:spacing w:line="560" w:lineRule="exact"/>
        <w:ind w:left="27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9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相关证明材料</w:t>
      </w:r>
      <w:r>
        <w:rPr>
          <w:rFonts w:hint="default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 w14:paraId="72AAF3E9">
      <w:pPr>
        <w:wordWrap w:val="0"/>
        <w:spacing w:line="560" w:lineRule="exact"/>
        <w:ind w:left="1816" w:right="902" w:firstLine="714"/>
        <w:jc w:val="left"/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175768A">
      <w:pPr>
        <w:wordWrap w:val="0"/>
        <w:spacing w:line="560" w:lineRule="exact"/>
        <w:ind w:right="902" w:firstLine="2212" w:firstLineChars="7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异议人 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公章</w:t>
      </w:r>
      <w:r>
        <w:rPr>
          <w:rFonts w:hint="default" w:ascii="Times New Roman" w:hAnsi="Times New Roman" w:eastAsia="仿宋_GB2312" w:cs="Times New Roman"/>
          <w:color w:val="000000" w:themeColor="text1"/>
          <w:spacing w:val="-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：</w:t>
      </w: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pacing w:val="-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 w14:paraId="6DC08526">
      <w:pPr>
        <w:wordWrap w:val="0"/>
        <w:spacing w:line="560" w:lineRule="exact"/>
        <w:ind w:right="902" w:firstLine="2052" w:firstLineChars="60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定代表人或授权代表 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签字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48CBA843">
      <w:pPr>
        <w:wordWrap w:val="0"/>
        <w:spacing w:line="560" w:lineRule="exact"/>
        <w:ind w:left="5866" w:firstLine="340" w:firstLineChars="100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 月   日</w:t>
      </w:r>
    </w:p>
    <w:p w14:paraId="71F2A1F2">
      <w:pPr>
        <w:wordWrap w:val="0"/>
        <w:spacing w:line="560" w:lineRule="exact"/>
        <w:ind w:left="3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说明：</w:t>
      </w:r>
    </w:p>
    <w:p w14:paraId="21E05D04">
      <w:pPr>
        <w:wordWrap w:val="0"/>
        <w:spacing w:line="560" w:lineRule="exact"/>
        <w:ind w:left="31" w:right="13" w:firstLine="488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.异议提起人是法人的，异议书必须由其法定代表人或者授权代表签字并盖</w:t>
      </w:r>
      <w:r>
        <w:rPr>
          <w:rFonts w:hint="default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章；其他组织或者自然人提出异议的，异议书必须由其主要负责人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签字，并附有效身份证明复印件。</w:t>
      </w:r>
    </w:p>
    <w:p w14:paraId="14C1AAA8">
      <w:pPr>
        <w:wordWrap w:val="0"/>
        <w:spacing w:line="560" w:lineRule="exact"/>
        <w:ind w:left="34" w:firstLine="472"/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2.异议提起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人可以自己直接提交异议书，也可以委托代理人办理异议事务。</w:t>
      </w:r>
      <w:r>
        <w:rPr>
          <w:rFonts w:hint="default" w:ascii="Times New Roman" w:hAnsi="Times New Roman" w:eastAsia="仿宋_GB2312" w:cs="Times New Roman"/>
          <w:color w:val="000000" w:themeColor="text1"/>
          <w:spacing w:val="1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代理人办</w:t>
      </w:r>
      <w:r>
        <w:rPr>
          <w:rFonts w:hint="default" w:ascii="Times New Roman" w:hAnsi="Times New Roman" w:eastAsia="仿宋_GB2312" w:cs="Times New Roman"/>
          <w:color w:val="000000" w:themeColor="text1"/>
          <w:spacing w:val="7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理</w:t>
      </w:r>
      <w:r>
        <w:rPr>
          <w:rFonts w:hint="default" w:ascii="Times New Roman" w:hAnsi="Times New Roman" w:eastAsia="仿宋_GB2312" w:cs="Times New Roman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异议事务时，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应当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有关委托代理权限和事项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的资料</w:t>
      </w: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07C2C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/>
      <w:ind w:left="0" w:leftChars="0"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2025-05-30T04:20:52Z</dcterms:created>
  <dc:creator>Administrator</dc:creator>
  <cp:lastModifiedBy>WPS_1651908737</cp:lastModifiedBy>
  <dcterms:modified xsi:type="dcterms:W3CDTF">2025-05-30T04:21:06Z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eyJoZGlkIjoiZjUyNzRjODBhYTljZWJiYTkxZGEyZGQwNGM1YTk5NDUiLCJ1c2VySWQiOiIxMzcyNzc2OTIyIn0=</vt:lpwstr>
  </property>
  <property fmtid="{D5CDD505-2E9C-101B-9397-08002B2CF9AE}" pid="4" name="ICV">
    <vt:lpwstr>D5D88E83A30D4949B846A66E27AF4B51_12</vt:lpwstr>
  </property>
</Properties>
</file>